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11" w:rsidRDefault="00D93311" w:rsidP="00D93311">
      <w:pPr>
        <w:rPr>
          <w:rFonts w:ascii="Trebuchet MS" w:hAnsi="Trebuchet MS"/>
          <w:b/>
          <w:sz w:val="20"/>
          <w:szCs w:val="20"/>
        </w:rPr>
      </w:pPr>
      <w:proofErr w:type="spellStart"/>
      <w:r w:rsidRPr="007F25C2">
        <w:rPr>
          <w:rFonts w:ascii="Trebuchet MS" w:hAnsi="Trebuchet MS"/>
          <w:b/>
          <w:sz w:val="20"/>
          <w:szCs w:val="20"/>
        </w:rPr>
        <w:t>Macropinocytosis</w:t>
      </w:r>
      <w:proofErr w:type="spellEnd"/>
      <w:r w:rsidRPr="007F25C2">
        <w:rPr>
          <w:rFonts w:ascii="Trebuchet MS" w:hAnsi="Trebuchet MS"/>
          <w:b/>
          <w:sz w:val="20"/>
          <w:szCs w:val="20"/>
        </w:rPr>
        <w:t xml:space="preserve"> of </w:t>
      </w:r>
      <w:proofErr w:type="spellStart"/>
      <w:r w:rsidRPr="007F25C2">
        <w:rPr>
          <w:rFonts w:ascii="Trebuchet MS" w:hAnsi="Trebuchet MS"/>
          <w:b/>
          <w:sz w:val="20"/>
          <w:szCs w:val="20"/>
        </w:rPr>
        <w:t>pHrodo</w:t>
      </w:r>
      <w:proofErr w:type="spellEnd"/>
      <w:r w:rsidRPr="007F25C2">
        <w:rPr>
          <w:rFonts w:ascii="Trebuchet MS" w:hAnsi="Trebuchet MS"/>
          <w:b/>
          <w:sz w:val="20"/>
          <w:szCs w:val="20"/>
        </w:rPr>
        <w:t>™ Red dextran by infected PEMs at the three culture systems (static, slow flow rate 1.45 x 10</w:t>
      </w:r>
      <w:r w:rsidRPr="007F25C2">
        <w:rPr>
          <w:rFonts w:ascii="Cambria Math" w:hAnsi="Cambria Math" w:cs="Cambria Math"/>
          <w:b/>
          <w:sz w:val="20"/>
          <w:szCs w:val="20"/>
        </w:rPr>
        <w:t>⁻⁹</w:t>
      </w:r>
      <w:r w:rsidRPr="007F25C2">
        <w:rPr>
          <w:rFonts w:ascii="Trebuchet MS" w:hAnsi="Trebuchet MS"/>
          <w:b/>
          <w:sz w:val="20"/>
          <w:szCs w:val="20"/>
        </w:rPr>
        <w:t xml:space="preserve"> m/s and fast flow rate 1.23 x 10</w:t>
      </w:r>
      <w:r w:rsidRPr="007F25C2">
        <w:rPr>
          <w:rFonts w:ascii="Cambria Math" w:hAnsi="Cambria Math" w:cs="Cambria Math"/>
          <w:b/>
          <w:sz w:val="20"/>
          <w:szCs w:val="20"/>
          <w:vertAlign w:val="superscript"/>
        </w:rPr>
        <w:t>⁻</w:t>
      </w:r>
      <w:r w:rsidRPr="007F25C2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7F25C2">
        <w:rPr>
          <w:rFonts w:ascii="Trebuchet MS" w:hAnsi="Trebuchet MS"/>
          <w:b/>
          <w:sz w:val="20"/>
          <w:szCs w:val="20"/>
        </w:rPr>
        <w:t xml:space="preserve"> m/s ).</w:t>
      </w:r>
    </w:p>
    <w:p w:rsidR="00D93311" w:rsidRPr="007F25C2" w:rsidRDefault="00D93311" w:rsidP="00D93311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2704"/>
        <w:gridCol w:w="2308"/>
        <w:gridCol w:w="2787"/>
      </w:tblGrid>
      <w:tr w:rsidR="00D93311" w:rsidTr="00F04A38">
        <w:tc>
          <w:tcPr>
            <w:tcW w:w="1217" w:type="dxa"/>
          </w:tcPr>
          <w:p w:rsidR="00D93311" w:rsidRPr="002A20F2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799" w:type="dxa"/>
            <w:gridSpan w:val="3"/>
          </w:tcPr>
          <w:p w:rsidR="00D93311" w:rsidRPr="002A20F2" w:rsidRDefault="00D93311" w:rsidP="00F04A3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F25C2">
              <w:rPr>
                <w:rFonts w:ascii="Trebuchet MS" w:hAnsi="Trebuchet MS"/>
                <w:b/>
                <w:sz w:val="20"/>
                <w:szCs w:val="20"/>
              </w:rPr>
              <w:t>Concentration of dextran ± SD µg/mg protein</w:t>
            </w:r>
          </w:p>
        </w:tc>
      </w:tr>
      <w:tr w:rsidR="00D93311" w:rsidTr="00F04A38">
        <w:tc>
          <w:tcPr>
            <w:tcW w:w="1217" w:type="dxa"/>
          </w:tcPr>
          <w:p w:rsidR="00D93311" w:rsidRPr="002A20F2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Time/Hour</w:t>
            </w:r>
          </w:p>
        </w:tc>
        <w:tc>
          <w:tcPr>
            <w:tcW w:w="2704" w:type="dxa"/>
          </w:tcPr>
          <w:p w:rsidR="00D93311" w:rsidRPr="002A20F2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infected cells - static system</w:t>
            </w:r>
          </w:p>
        </w:tc>
        <w:tc>
          <w:tcPr>
            <w:tcW w:w="2308" w:type="dxa"/>
          </w:tcPr>
          <w:p w:rsidR="00D93311" w:rsidRPr="002A20F2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Infected cells -1.45 x 10</w:t>
            </w:r>
            <w:r w:rsidRPr="002A20F2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-9</w:t>
            </w:r>
            <w:r w:rsidRPr="002A20F2">
              <w:rPr>
                <w:rFonts w:ascii="Trebuchet MS" w:hAnsi="Trebuchet MS"/>
                <w:b/>
                <w:sz w:val="20"/>
                <w:szCs w:val="20"/>
              </w:rPr>
              <w:t xml:space="preserve"> m/s</w:t>
            </w:r>
          </w:p>
        </w:tc>
        <w:tc>
          <w:tcPr>
            <w:tcW w:w="2787" w:type="dxa"/>
          </w:tcPr>
          <w:p w:rsidR="00D93311" w:rsidRPr="002A20F2" w:rsidRDefault="00D93311" w:rsidP="00F04A3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A20F2">
              <w:rPr>
                <w:rFonts w:ascii="Trebuchet MS" w:hAnsi="Trebuchet MS"/>
                <w:b/>
                <w:sz w:val="20"/>
                <w:szCs w:val="20"/>
              </w:rPr>
              <w:t>Infected cells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-</w:t>
            </w:r>
            <w:r w:rsidRPr="002A20F2">
              <w:rPr>
                <w:rFonts w:ascii="Trebuchet MS" w:hAnsi="Trebuchet MS"/>
                <w:b/>
                <w:sz w:val="20"/>
                <w:szCs w:val="20"/>
              </w:rPr>
              <w:t xml:space="preserve"> 1.23 x 10</w:t>
            </w:r>
            <w:r w:rsidRPr="002A20F2">
              <w:rPr>
                <w:rFonts w:ascii="Trebuchet MS" w:hAnsi="Trebuchet MS"/>
                <w:b/>
                <w:sz w:val="20"/>
                <w:szCs w:val="20"/>
                <w:vertAlign w:val="superscript"/>
              </w:rPr>
              <w:t>-7</w:t>
            </w:r>
            <w:r w:rsidRPr="002A20F2">
              <w:rPr>
                <w:rFonts w:ascii="Trebuchet MS" w:hAnsi="Trebuchet MS"/>
                <w:b/>
                <w:sz w:val="20"/>
                <w:szCs w:val="20"/>
              </w:rPr>
              <w:t xml:space="preserve"> m/s</w:t>
            </w:r>
          </w:p>
        </w:tc>
      </w:tr>
      <w:tr w:rsidR="00D93311" w:rsidTr="00F04A38">
        <w:tc>
          <w:tcPr>
            <w:tcW w:w="1217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0.5</w:t>
            </w:r>
          </w:p>
        </w:tc>
        <w:tc>
          <w:tcPr>
            <w:tcW w:w="2704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0.92</w:t>
            </w:r>
            <w:r w:rsidRPr="00232716">
              <w:rPr>
                <w:rFonts w:ascii="Trebuchet MS" w:hAnsi="Trebuchet MS"/>
                <w:sz w:val="20"/>
                <w:szCs w:val="20"/>
              </w:rPr>
              <w:t xml:space="preserve"> ± </w:t>
            </w:r>
            <w:r>
              <w:rPr>
                <w:rFonts w:ascii="Trebuchet MS" w:hAnsi="Trebuchet MS"/>
                <w:sz w:val="20"/>
                <w:szCs w:val="20"/>
              </w:rPr>
              <w:t>0.1</w:t>
            </w:r>
          </w:p>
        </w:tc>
        <w:tc>
          <w:tcPr>
            <w:tcW w:w="2308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0.29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0.01</w:t>
            </w:r>
          </w:p>
        </w:tc>
        <w:tc>
          <w:tcPr>
            <w:tcW w:w="2787" w:type="dxa"/>
          </w:tcPr>
          <w:p w:rsidR="00D93311" w:rsidRPr="00232716" w:rsidRDefault="00D93311" w:rsidP="00F04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0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0.0</w:t>
            </w:r>
          </w:p>
        </w:tc>
      </w:tr>
      <w:tr w:rsidR="00D93311" w:rsidTr="00F04A38">
        <w:tc>
          <w:tcPr>
            <w:tcW w:w="1217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704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2.8</w:t>
            </w:r>
            <w:r w:rsidRPr="00232716">
              <w:rPr>
                <w:rFonts w:ascii="Trebuchet MS" w:hAnsi="Trebuchet MS"/>
                <w:sz w:val="20"/>
                <w:szCs w:val="20"/>
              </w:rPr>
              <w:t xml:space="preserve"> ± 0.2</w:t>
            </w:r>
          </w:p>
        </w:tc>
        <w:tc>
          <w:tcPr>
            <w:tcW w:w="2308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0.68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0.5</w:t>
            </w:r>
          </w:p>
        </w:tc>
        <w:tc>
          <w:tcPr>
            <w:tcW w:w="2787" w:type="dxa"/>
          </w:tcPr>
          <w:p w:rsidR="00D93311" w:rsidRPr="00232716" w:rsidRDefault="00D93311" w:rsidP="00F04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0.13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0.06</w:t>
            </w:r>
          </w:p>
        </w:tc>
      </w:tr>
      <w:tr w:rsidR="00D93311" w:rsidTr="00F04A38">
        <w:tc>
          <w:tcPr>
            <w:tcW w:w="1217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704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3.78</w:t>
            </w:r>
            <w:r w:rsidRPr="00232716">
              <w:rPr>
                <w:rFonts w:ascii="Trebuchet MS" w:hAnsi="Trebuchet MS"/>
                <w:sz w:val="20"/>
                <w:szCs w:val="20"/>
              </w:rPr>
              <w:t xml:space="preserve"> ± 0.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2308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1.75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0.5</w:t>
            </w:r>
          </w:p>
        </w:tc>
        <w:tc>
          <w:tcPr>
            <w:tcW w:w="2787" w:type="dxa"/>
          </w:tcPr>
          <w:p w:rsidR="00D93311" w:rsidRPr="00232716" w:rsidRDefault="00D93311" w:rsidP="00F04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1.32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0.2</w:t>
            </w:r>
          </w:p>
        </w:tc>
      </w:tr>
      <w:tr w:rsidR="00D93311" w:rsidTr="00F04A38">
        <w:tc>
          <w:tcPr>
            <w:tcW w:w="1217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2704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7.1</w:t>
            </w:r>
            <w:r w:rsidRPr="00232716">
              <w:rPr>
                <w:rFonts w:ascii="Trebuchet MS" w:hAnsi="Trebuchet MS"/>
                <w:sz w:val="20"/>
                <w:szCs w:val="20"/>
              </w:rPr>
              <w:t xml:space="preserve"> ± </w:t>
            </w:r>
            <w:r>
              <w:rPr>
                <w:rFonts w:ascii="Trebuchet MS" w:hAnsi="Trebuchet MS"/>
                <w:sz w:val="20"/>
                <w:szCs w:val="20"/>
              </w:rPr>
              <w:t>0.8</w:t>
            </w:r>
          </w:p>
        </w:tc>
        <w:tc>
          <w:tcPr>
            <w:tcW w:w="2308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3.17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0.9</w:t>
            </w:r>
          </w:p>
        </w:tc>
        <w:tc>
          <w:tcPr>
            <w:tcW w:w="2787" w:type="dxa"/>
          </w:tcPr>
          <w:p w:rsidR="00D93311" w:rsidRPr="00232716" w:rsidRDefault="00D93311" w:rsidP="00F04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2.29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0.7</w:t>
            </w:r>
          </w:p>
        </w:tc>
      </w:tr>
      <w:tr w:rsidR="00D93311" w:rsidTr="00F04A38">
        <w:tc>
          <w:tcPr>
            <w:tcW w:w="1217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2716">
              <w:rPr>
                <w:rFonts w:ascii="Trebuchet MS" w:hAnsi="Trebuchet MS"/>
                <w:sz w:val="20"/>
                <w:szCs w:val="20"/>
              </w:rPr>
              <w:t>24</w:t>
            </w:r>
          </w:p>
        </w:tc>
        <w:tc>
          <w:tcPr>
            <w:tcW w:w="2704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25.3</w:t>
            </w:r>
            <w:r w:rsidRPr="00232716">
              <w:rPr>
                <w:rFonts w:ascii="Trebuchet MS" w:hAnsi="Trebuchet MS"/>
                <w:sz w:val="20"/>
                <w:szCs w:val="20"/>
              </w:rPr>
              <w:t xml:space="preserve"> ± </w:t>
            </w:r>
            <w:r>
              <w:rPr>
                <w:rFonts w:ascii="Trebuchet MS" w:hAnsi="Trebuchet MS"/>
                <w:sz w:val="20"/>
                <w:szCs w:val="20"/>
              </w:rPr>
              <w:t>0.9</w:t>
            </w:r>
          </w:p>
        </w:tc>
        <w:tc>
          <w:tcPr>
            <w:tcW w:w="2308" w:type="dxa"/>
          </w:tcPr>
          <w:p w:rsidR="00D93311" w:rsidRPr="00232716" w:rsidRDefault="00D93311" w:rsidP="00F04A38">
            <w:pPr>
              <w:spacing w:after="160" w:line="259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15.1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1</w:t>
            </w:r>
          </w:p>
        </w:tc>
        <w:tc>
          <w:tcPr>
            <w:tcW w:w="2787" w:type="dxa"/>
          </w:tcPr>
          <w:p w:rsidR="00D93311" w:rsidRPr="00232716" w:rsidRDefault="00D93311" w:rsidP="00F04A3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9.54 </w:t>
            </w:r>
            <w:r w:rsidRPr="00232716">
              <w:rPr>
                <w:rFonts w:ascii="Trebuchet MS" w:hAnsi="Trebuchet MS"/>
                <w:sz w:val="20"/>
                <w:szCs w:val="20"/>
              </w:rPr>
              <w:t>±</w:t>
            </w:r>
            <w:r>
              <w:rPr>
                <w:rFonts w:ascii="Trebuchet MS" w:hAnsi="Trebuchet MS"/>
                <w:sz w:val="20"/>
                <w:szCs w:val="20"/>
              </w:rPr>
              <w:t xml:space="preserve"> 1.2</w:t>
            </w:r>
          </w:p>
        </w:tc>
      </w:tr>
    </w:tbl>
    <w:p w:rsidR="00D93311" w:rsidRDefault="00D93311" w:rsidP="00D93311">
      <w:r w:rsidRPr="002A20F2">
        <w:t>The data show means ± standard deviations (SD), N=3. Infection rate was &gt; 80%.</w:t>
      </w:r>
    </w:p>
    <w:p w:rsidR="00D93311" w:rsidRDefault="00D93311" w:rsidP="00D93311"/>
    <w:p w:rsidR="00352B28" w:rsidRDefault="00352B28">
      <w:bookmarkStart w:id="0" w:name="_GoBack"/>
      <w:bookmarkEnd w:id="0"/>
    </w:p>
    <w:sectPr w:rsidR="00352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1"/>
    <w:rsid w:val="00352B28"/>
    <w:rsid w:val="00D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DA769-4C2C-4C1D-B672-2FE0D44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Sudax Murdan</dc:creator>
  <cp:keywords/>
  <dc:description/>
  <cp:lastModifiedBy>Sudax Murdan</cp:lastModifiedBy>
  <cp:revision>1</cp:revision>
  <dcterms:created xsi:type="dcterms:W3CDTF">2019-05-09T10:59:00Z</dcterms:created>
  <dcterms:modified xsi:type="dcterms:W3CDTF">2019-05-09T10:59:00Z</dcterms:modified>
</cp:coreProperties>
</file>